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3E69" w14:textId="77777777" w:rsidR="00412F2A" w:rsidRDefault="00000000">
      <w:pPr>
        <w:pStyle w:val="Titre1"/>
      </w:pPr>
      <w:r>
        <w:t>Fiche d’Accessibilité pour les Personnes en Situation de Handicap (Conformité Qualiopi)</w:t>
      </w:r>
    </w:p>
    <w:p w14:paraId="6AA905A7" w14:textId="77777777" w:rsidR="00412F2A" w:rsidRDefault="00000000">
      <w:pPr>
        <w:pStyle w:val="Titre2"/>
      </w:pPr>
      <w:r>
        <w:t>Engagement de FILHABILEC en faveur de l’accessibilité</w:t>
      </w:r>
    </w:p>
    <w:p w14:paraId="714ACAC1" w14:textId="77777777" w:rsidR="00412F2A" w:rsidRDefault="00000000">
      <w:r>
        <w:t>FILHABILEC s’engage à assurer l’accessibilité de ses formations à toute personne en situation de handicap, conformément à la réglementation et aux exigences de la certification Qualiopi.</w:t>
      </w:r>
    </w:p>
    <w:p w14:paraId="5D514E50" w14:textId="77777777" w:rsidR="00412F2A" w:rsidRDefault="00000000">
      <w:pPr>
        <w:pStyle w:val="Titre2"/>
      </w:pPr>
      <w:r>
        <w:t>Référent Handicap</w:t>
      </w:r>
    </w:p>
    <w:p w14:paraId="13364B2D" w14:textId="21F8A54B" w:rsidR="00412F2A" w:rsidRDefault="00000000">
      <w:r>
        <w:t>Un référent handicap est désigné au sein de FILHABILEC pour garantir l’accueil, l’accompagnement et l’adaptation des formations aux besoins spécifiques des personnes en situation de handicap.</w:t>
      </w:r>
      <w:r>
        <w:br/>
        <w:t xml:space="preserve">- Nom du </w:t>
      </w:r>
      <w:proofErr w:type="gramStart"/>
      <w:r>
        <w:t>référent :</w:t>
      </w:r>
      <w:proofErr w:type="gramEnd"/>
      <w:r w:rsidR="00E113C4">
        <w:t xml:space="preserve"> </w:t>
      </w:r>
      <w:proofErr w:type="spellStart"/>
      <w:r w:rsidR="00E113C4">
        <w:t>Filali</w:t>
      </w:r>
      <w:proofErr w:type="spellEnd"/>
      <w:r w:rsidR="00E113C4">
        <w:t xml:space="preserve"> Abdelkarim</w:t>
      </w:r>
      <w:r>
        <w:br/>
        <w:t xml:space="preserve">- Contact : </w:t>
      </w:r>
      <w:hyperlink r:id="rId8" w:history="1">
        <w:r w:rsidR="00E113C4" w:rsidRPr="00850131">
          <w:rPr>
            <w:rStyle w:val="Lienhypertexte"/>
          </w:rPr>
          <w:t>filhabilec@gmail.com</w:t>
        </w:r>
      </w:hyperlink>
      <w:r w:rsidR="00E113C4">
        <w:t xml:space="preserve"> </w:t>
      </w:r>
      <w:proofErr w:type="spellStart"/>
      <w:r w:rsidR="00E113C4">
        <w:t>ou</w:t>
      </w:r>
      <w:proofErr w:type="spellEnd"/>
      <w:r w:rsidR="00E113C4">
        <w:t xml:space="preserve"> </w:t>
      </w:r>
      <w:proofErr w:type="spellStart"/>
      <w:r w:rsidR="00E113C4">
        <w:t>tel</w:t>
      </w:r>
      <w:proofErr w:type="spellEnd"/>
      <w:r w:rsidR="00E113C4">
        <w:t xml:space="preserve"> : 0663550256</w:t>
      </w:r>
    </w:p>
    <w:p w14:paraId="24EEB758" w14:textId="77777777" w:rsidR="00412F2A" w:rsidRDefault="00000000">
      <w:pPr>
        <w:pStyle w:val="Titre2"/>
      </w:pPr>
      <w:r>
        <w:t>Modalités d’accueil et d’accompagnement</w:t>
      </w:r>
    </w:p>
    <w:p w14:paraId="74FC7512" w14:textId="77777777" w:rsidR="00412F2A" w:rsidRDefault="00000000">
      <w:r>
        <w:t xml:space="preserve">1. Analyse des </w:t>
      </w:r>
      <w:proofErr w:type="gramStart"/>
      <w:r>
        <w:t>besoins :</w:t>
      </w:r>
      <w:proofErr w:type="gramEnd"/>
      <w:r>
        <w:br/>
        <w:t xml:space="preserve">   - Identification des besoins spécifiques lors de l’inscription.</w:t>
      </w:r>
      <w:r>
        <w:br/>
        <w:t xml:space="preserve">   - Mise en place d’un entretien préalable pour évaluer les adaptations nécessaires.</w:t>
      </w:r>
      <w:r>
        <w:br/>
      </w:r>
      <w:r>
        <w:br/>
        <w:t>2. Aménagements pédagogiques :</w:t>
      </w:r>
      <w:r>
        <w:br/>
        <w:t xml:space="preserve">   - Adaptation des supports de formation (taille de police, format numérique accessible).</w:t>
      </w:r>
      <w:r>
        <w:br/>
        <w:t xml:space="preserve">   - Aménagement des conditions d’examen ou d’évaluation.</w:t>
      </w:r>
      <w:r>
        <w:br/>
      </w:r>
      <w:r>
        <w:br/>
        <w:t>3. Accessibilité des locaux :</w:t>
      </w:r>
      <w:r>
        <w:br/>
        <w:t xml:space="preserve">   - Vérification de l’accessibilité des locaux de formation (rampe, ascenseur, sanitaires adaptés).</w:t>
      </w:r>
      <w:r>
        <w:br/>
        <w:t xml:space="preserve">   - Mise en place d’une solution alternative (formation à distance) si besoin.</w:t>
      </w:r>
    </w:p>
    <w:p w14:paraId="14242608" w14:textId="77777777" w:rsidR="00412F2A" w:rsidRDefault="00000000">
      <w:pPr>
        <w:pStyle w:val="Titre2"/>
      </w:pPr>
      <w:r>
        <w:t>Partenariats avec des structures spécialisées</w:t>
      </w:r>
    </w:p>
    <w:p w14:paraId="49D3C95D" w14:textId="77777777" w:rsidR="00412F2A" w:rsidRDefault="00000000">
      <w:r>
        <w:t>FILHABILEC collabore avec des associations et des organismes spécialisés pour garantir une prise en charge adaptée (Cap Emploi, Agefiph, etc.).</w:t>
      </w:r>
    </w:p>
    <w:p w14:paraId="5CE0C110" w14:textId="77777777" w:rsidR="00412F2A" w:rsidRDefault="00000000">
      <w:pPr>
        <w:pStyle w:val="Titre2"/>
      </w:pPr>
      <w:r>
        <w:t>Suivi et amélioration continue</w:t>
      </w:r>
    </w:p>
    <w:p w14:paraId="355B5935" w14:textId="77777777" w:rsidR="00412F2A" w:rsidRDefault="00000000">
      <w:r>
        <w:t>FILHABILEC s’engage à recueillir les retours des personnes en situation de handicap et à mettre en place des actions d’amélioration continue pour renforcer l’accessibilité de ses formations.</w:t>
      </w:r>
    </w:p>
    <w:p w14:paraId="0C7A0A4B" w14:textId="77777777" w:rsidR="00412F2A" w:rsidRDefault="00000000">
      <w:pPr>
        <w:pStyle w:val="Titre2"/>
      </w:pPr>
      <w:r>
        <w:t>Communication</w:t>
      </w:r>
    </w:p>
    <w:p w14:paraId="40E99006" w14:textId="557FA439" w:rsidR="00412F2A" w:rsidRDefault="00000000">
      <w:r>
        <w:t xml:space="preserve">L’ensemble des informations relatives à l’accessibilité des formations est communiqué de manière </w:t>
      </w:r>
      <w:proofErr w:type="spellStart"/>
      <w:r>
        <w:t>claire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supports</w:t>
      </w:r>
      <w:r w:rsidR="00E113C4">
        <w:t xml:space="preserve"> </w:t>
      </w:r>
      <w:proofErr w:type="spellStart"/>
      <w:r w:rsidR="00E113C4">
        <w:t>suivant</w:t>
      </w:r>
      <w:proofErr w:type="spellEnd"/>
      <w:r w:rsidR="00E113C4">
        <w:t xml:space="preserve"> le lieu de formation </w:t>
      </w:r>
      <w:proofErr w:type="spellStart"/>
      <w:r w:rsidR="00E113C4">
        <w:t>définie</w:t>
      </w:r>
      <w:proofErr w:type="spellEnd"/>
      <w:r w:rsidR="00E113C4">
        <w:t xml:space="preserve"> </w:t>
      </w:r>
      <w:r>
        <w:t xml:space="preserve">(site internet, documents </w:t>
      </w:r>
      <w:proofErr w:type="spellStart"/>
      <w:r>
        <w:t>d’information</w:t>
      </w:r>
      <w:proofErr w:type="spellEnd"/>
      <w:r>
        <w:t>).</w:t>
      </w:r>
    </w:p>
    <w:sectPr w:rsidR="00412F2A" w:rsidSect="00E113C4">
      <w:footerReference w:type="default" r:id="rId9"/>
      <w:pgSz w:w="12240" w:h="15840"/>
      <w:pgMar w:top="996" w:right="1800" w:bottom="1440" w:left="1800" w:header="72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E0FD" w14:textId="77777777" w:rsidR="000D47A3" w:rsidRDefault="000D47A3" w:rsidP="00E113C4">
      <w:pPr>
        <w:spacing w:after="0" w:line="240" w:lineRule="auto"/>
      </w:pPr>
      <w:r>
        <w:separator/>
      </w:r>
    </w:p>
  </w:endnote>
  <w:endnote w:type="continuationSeparator" w:id="0">
    <w:p w14:paraId="2611666D" w14:textId="77777777" w:rsidR="000D47A3" w:rsidRDefault="000D47A3" w:rsidP="00E1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12"/>
      <w:gridCol w:w="7628"/>
    </w:tblGrid>
    <w:tr w:rsidR="00E113C4" w14:paraId="53199494" w14:textId="77777777" w:rsidTr="002C73B4">
      <w:tc>
        <w:tcPr>
          <w:tcW w:w="1012" w:type="dxa"/>
          <w:shd w:val="clear" w:color="auto" w:fill="auto"/>
          <w:vAlign w:val="center"/>
        </w:tcPr>
        <w:p w14:paraId="3E497F19" w14:textId="77777777" w:rsidR="00E113C4" w:rsidRDefault="00E113C4" w:rsidP="00E113C4">
          <w:pPr>
            <w:pStyle w:val="Pieddepage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63E169F" wp14:editId="06F69E6B">
                <wp:extent cx="494665" cy="494665"/>
                <wp:effectExtent l="0" t="0" r="635" b="635"/>
                <wp:docPr id="1165969713" name="Image 9" descr="Une image contenant conception, logo, Bleu électrique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8420632" name="Image 9" descr="Une image contenant conception, logo, Bleu électrique, Graphique&#10;&#10;Le contenu généré par l’IA peut être incorrect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Hlk191203203"/>
          <w:r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bookmarkEnd w:id="0"/>
        </w:p>
      </w:tc>
      <w:tc>
        <w:tcPr>
          <w:tcW w:w="8034" w:type="dxa"/>
          <w:shd w:val="clear" w:color="auto" w:fill="auto"/>
          <w:vAlign w:val="center"/>
        </w:tcPr>
        <w:p w14:paraId="249DC19E" w14:textId="77777777" w:rsidR="00E113C4" w:rsidRDefault="00E113C4" w:rsidP="00E113C4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A402C3">
            <w:rPr>
              <w:caps/>
              <w:noProof/>
              <w:color w:val="808080" w:themeColor="background1" w:themeShade="80"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56192" behindDoc="0" locked="0" layoutInCell="1" allowOverlap="1" wp14:anchorId="3E281B61" wp14:editId="23AF2E09">
                    <wp:simplePos x="0" y="0"/>
                    <wp:positionH relativeFrom="column">
                      <wp:posOffset>-1809750</wp:posOffset>
                    </wp:positionH>
                    <wp:positionV relativeFrom="paragraph">
                      <wp:posOffset>-635</wp:posOffset>
                    </wp:positionV>
                    <wp:extent cx="1685925" cy="533400"/>
                    <wp:effectExtent l="0" t="0" r="9525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74BA69" w14:textId="77777777" w:rsidR="00E113C4" w:rsidRPr="00A402C3" w:rsidRDefault="00E113C4" w:rsidP="00E113C4">
                                <w:pPr>
                                  <w:rPr>
                                    <w:caps/>
                                    <w:sz w:val="18"/>
                                    <w:szCs w:val="18"/>
                                  </w:rPr>
                                </w:pPr>
                                <w:r w:rsidRPr="00A402C3">
                                  <w:rPr>
                                    <w:sz w:val="18"/>
                                    <w:szCs w:val="18"/>
                                  </w:rPr>
                                  <w:t>FILHABILEC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                                                 </w:t>
                                </w:r>
                                <w:r w:rsidRPr="00A402C3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A402C3">
                                  <w:rPr>
                                    <w:sz w:val="18"/>
                                    <w:szCs w:val="18"/>
                                  </w:rPr>
                                  <w:t>SIRET  :</w:t>
                                </w:r>
                                <w:proofErr w:type="gramEnd"/>
                                <w:r w:rsidRPr="00A402C3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402C3">
                                  <w:rPr>
                                    <w:caps/>
                                    <w:sz w:val="18"/>
                                    <w:szCs w:val="18"/>
                                  </w:rPr>
                                  <w:t>94055350600012</w:t>
                                </w:r>
                                <w:r>
                                  <w:rPr>
                                    <w:caps/>
                                    <w:sz w:val="18"/>
                                    <w:szCs w:val="18"/>
                                  </w:rPr>
                                  <w:t xml:space="preserve">                              NDA : </w:t>
                                </w:r>
                                <w:r w:rsidRPr="00A402C3">
                                  <w:rPr>
                                    <w:caps/>
                                    <w:sz w:val="18"/>
                                    <w:szCs w:val="18"/>
                                  </w:rPr>
                                  <w:t>44670827767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281B6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-142.5pt;margin-top:-.05pt;width:132.75pt;height: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" stroked="f">
                    <v:textbox>
                      <w:txbxContent>
                        <w:p w14:paraId="6674BA69" w14:textId="77777777" w:rsidR="00E113C4" w:rsidRPr="00A402C3" w:rsidRDefault="00E113C4" w:rsidP="00E113C4">
                          <w:pPr>
                            <w:rPr>
                              <w:caps/>
                              <w:sz w:val="18"/>
                              <w:szCs w:val="18"/>
                            </w:rPr>
                          </w:pPr>
                          <w:r w:rsidRPr="00A402C3">
                            <w:rPr>
                              <w:sz w:val="18"/>
                              <w:szCs w:val="18"/>
                            </w:rPr>
                            <w:t>FILHABILEC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Pr="00A402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A402C3">
                            <w:rPr>
                              <w:sz w:val="18"/>
                              <w:szCs w:val="18"/>
                            </w:rPr>
                            <w:t>SIRET  :</w:t>
                          </w:r>
                          <w:proofErr w:type="gramEnd"/>
                          <w:r w:rsidRPr="00A402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402C3">
                            <w:rPr>
                              <w:caps/>
                              <w:sz w:val="18"/>
                              <w:szCs w:val="18"/>
                            </w:rPr>
                            <w:t>94055350600012</w:t>
                          </w:r>
                          <w:r>
                            <w:rPr>
                              <w:caps/>
                              <w:sz w:val="18"/>
                              <w:szCs w:val="18"/>
                            </w:rPr>
                            <w:t xml:space="preserve">                              NDA : </w:t>
                          </w:r>
                          <w:r w:rsidRPr="00A402C3">
                            <w:rPr>
                              <w:caps/>
                              <w:sz w:val="18"/>
                              <w:szCs w:val="18"/>
                            </w:rPr>
                            <w:t>44670827767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765C4DD" w14:textId="77777777" w:rsidR="00E113C4" w:rsidRDefault="00E113C4" w:rsidP="00E113C4">
    <w:pPr>
      <w:pStyle w:val="Pieddepage"/>
    </w:pPr>
    <w:r w:rsidRPr="00ED4220">
      <w:rPr>
        <w:caps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285C1ED" wp14:editId="306D4C7B">
              <wp:simplePos x="0" y="0"/>
              <wp:positionH relativeFrom="column">
                <wp:posOffset>2962275</wp:posOffset>
              </wp:positionH>
              <wp:positionV relativeFrom="paragraph">
                <wp:posOffset>-669290</wp:posOffset>
              </wp:positionV>
              <wp:extent cx="2933383" cy="1404620"/>
              <wp:effectExtent l="0" t="0" r="0" b="1905"/>
              <wp:wrapNone/>
              <wp:docPr id="45213565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38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1AEA2" w14:textId="77777777" w:rsidR="00E113C4" w:rsidRPr="00ED4220" w:rsidRDefault="00E113C4" w:rsidP="00E113C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Contact : </w:t>
                          </w:r>
                          <w:r w:rsidRPr="00ED4220">
                            <w:rPr>
                              <w:sz w:val="20"/>
                              <w:szCs w:val="20"/>
                            </w:rPr>
                            <w:t>A.FILALI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 ;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 w:rsidRPr="00ED4220">
                            <w:rPr>
                              <w:sz w:val="20"/>
                              <w:szCs w:val="20"/>
                            </w:rPr>
                            <w:t>el</w:t>
                          </w:r>
                          <w:proofErr w:type="spellEnd"/>
                          <w:r w:rsidRPr="00ED4220">
                            <w:rPr>
                              <w:sz w:val="20"/>
                              <w:szCs w:val="20"/>
                            </w:rPr>
                            <w:t> : 06-63-55-02-56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     mail : </w:t>
                          </w:r>
                          <w:hyperlink r:id="rId2" w:history="1">
                            <w:r w:rsidRPr="00ED0871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filhabilec@gmail.com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            site : </w:t>
                          </w:r>
                          <w:hyperlink r:id="rId3" w:history="1">
                            <w:r w:rsidRPr="00826D8B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https://filhabilec.odoo.com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5C1ED" id="_x0000_s1027" type="#_x0000_t202" style="position:absolute;margin-left:233.25pt;margin-top:-52.7pt;width:231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" filled="f" stroked="f">
              <v:textbox style="mso-fit-shape-to-text:t">
                <w:txbxContent>
                  <w:p w14:paraId="1931AEA2" w14:textId="77777777" w:rsidR="00E113C4" w:rsidRPr="00ED4220" w:rsidRDefault="00E113C4" w:rsidP="00E113C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Contact : </w:t>
                    </w:r>
                    <w:r w:rsidRPr="00ED4220">
                      <w:rPr>
                        <w:sz w:val="20"/>
                        <w:szCs w:val="20"/>
                      </w:rPr>
                      <w:t>A.FILALI</w:t>
                    </w:r>
                    <w:r>
                      <w:rPr>
                        <w:sz w:val="20"/>
                        <w:szCs w:val="20"/>
                      </w:rPr>
                      <w:t xml:space="preserve"> ;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</w:t>
                    </w:r>
                    <w:r w:rsidRPr="00ED4220">
                      <w:rPr>
                        <w:sz w:val="20"/>
                        <w:szCs w:val="20"/>
                      </w:rPr>
                      <w:t>el</w:t>
                    </w:r>
                    <w:proofErr w:type="spellEnd"/>
                    <w:r w:rsidRPr="00ED4220">
                      <w:rPr>
                        <w:sz w:val="20"/>
                        <w:szCs w:val="20"/>
                      </w:rPr>
                      <w:t> : 06-63-55-02-56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                                      mail : </w:t>
                    </w:r>
                    <w:hyperlink r:id="rId4" w:history="1">
                      <w:r w:rsidRPr="00ED0871">
                        <w:rPr>
                          <w:rStyle w:val="Lienhypertexte"/>
                          <w:sz w:val="20"/>
                          <w:szCs w:val="20"/>
                        </w:rPr>
                        <w:t>filhabilec@gmail.com</w:t>
                      </w:r>
                    </w:hyperlink>
                    <w:r>
                      <w:rPr>
                        <w:sz w:val="20"/>
                        <w:szCs w:val="20"/>
                      </w:rPr>
                      <w:t xml:space="preserve">                                         site : </w:t>
                    </w:r>
                    <w:hyperlink r:id="rId5" w:history="1">
                      <w:r w:rsidRPr="00826D8B">
                        <w:rPr>
                          <w:rStyle w:val="Lienhypertexte"/>
                          <w:sz w:val="20"/>
                          <w:szCs w:val="20"/>
                        </w:rPr>
                        <w:t>https://filhabilec.odoo.com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87BB" w14:textId="77777777" w:rsidR="000D47A3" w:rsidRDefault="000D47A3" w:rsidP="00E113C4">
      <w:pPr>
        <w:spacing w:after="0" w:line="240" w:lineRule="auto"/>
      </w:pPr>
      <w:r>
        <w:separator/>
      </w:r>
    </w:p>
  </w:footnote>
  <w:footnote w:type="continuationSeparator" w:id="0">
    <w:p w14:paraId="017768BB" w14:textId="77777777" w:rsidR="000D47A3" w:rsidRDefault="000D47A3" w:rsidP="00E1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449879">
    <w:abstractNumId w:val="8"/>
  </w:num>
  <w:num w:numId="2" w16cid:durableId="586616290">
    <w:abstractNumId w:val="6"/>
  </w:num>
  <w:num w:numId="3" w16cid:durableId="633684584">
    <w:abstractNumId w:val="5"/>
  </w:num>
  <w:num w:numId="4" w16cid:durableId="303705586">
    <w:abstractNumId w:val="4"/>
  </w:num>
  <w:num w:numId="5" w16cid:durableId="1323386909">
    <w:abstractNumId w:val="7"/>
  </w:num>
  <w:num w:numId="6" w16cid:durableId="976297900">
    <w:abstractNumId w:val="3"/>
  </w:num>
  <w:num w:numId="7" w16cid:durableId="1930849568">
    <w:abstractNumId w:val="2"/>
  </w:num>
  <w:num w:numId="8" w16cid:durableId="1329671175">
    <w:abstractNumId w:val="1"/>
  </w:num>
  <w:num w:numId="9" w16cid:durableId="213988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47A3"/>
    <w:rsid w:val="0015074B"/>
    <w:rsid w:val="0029639D"/>
    <w:rsid w:val="00326F90"/>
    <w:rsid w:val="00412F2A"/>
    <w:rsid w:val="00641FAB"/>
    <w:rsid w:val="00AA1D8D"/>
    <w:rsid w:val="00B47730"/>
    <w:rsid w:val="00CB0664"/>
    <w:rsid w:val="00E113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F3D73"/>
  <w14:defaultImageDpi w14:val="300"/>
  <w15:docId w15:val="{643EBA07-8389-4032-866A-4C84167D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E113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habile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ilhabilec.odoo.com" TargetMode="External"/><Relationship Id="rId2" Type="http://schemas.openxmlformats.org/officeDocument/2006/relationships/hyperlink" Target="mailto:filhabilec@gmail.com" TargetMode="External"/><Relationship Id="rId1" Type="http://schemas.openxmlformats.org/officeDocument/2006/relationships/image" Target="media/image1.jpg"/><Relationship Id="rId5" Type="http://schemas.openxmlformats.org/officeDocument/2006/relationships/hyperlink" Target="https://filhabilec.odoo.com" TargetMode="External"/><Relationship Id="rId4" Type="http://schemas.openxmlformats.org/officeDocument/2006/relationships/hyperlink" Target="mailto:filhabil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KARIM FILALI</cp:lastModifiedBy>
  <cp:revision>2</cp:revision>
  <dcterms:created xsi:type="dcterms:W3CDTF">2025-02-24T08:00:00Z</dcterms:created>
  <dcterms:modified xsi:type="dcterms:W3CDTF">2025-02-24T08:00:00Z</dcterms:modified>
  <cp:category/>
</cp:coreProperties>
</file>